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0"/>
        <w:gridCol w:w="3369"/>
        <w:gridCol w:w="2038"/>
        <w:gridCol w:w="1224"/>
        <w:gridCol w:w="1230"/>
      </w:tblGrid>
      <w:tr w:rsidR="00820579" w:rsidTr="00820579">
        <w:tc>
          <w:tcPr>
            <w:tcW w:w="9571" w:type="dxa"/>
            <w:gridSpan w:val="5"/>
            <w:shd w:val="clear" w:color="auto" w:fill="BFBFBF" w:themeFill="background1" w:themeFillShade="BF"/>
          </w:tcPr>
          <w:p w:rsidR="00820579" w:rsidRPr="00820579" w:rsidRDefault="00820579">
            <w:pPr>
              <w:rPr>
                <w:b/>
                <w:highlight w:val="lightGray"/>
                <w:lang w:val="en-US"/>
              </w:rPr>
            </w:pPr>
            <w:r w:rsidRPr="00820579">
              <w:rPr>
                <w:b/>
                <w:highlight w:val="lightGray"/>
                <w:lang w:val="en-US"/>
              </w:rPr>
              <w:t>Lesson Plan</w:t>
            </w:r>
          </w:p>
        </w:tc>
      </w:tr>
      <w:tr w:rsidR="001866FA" w:rsidRPr="00820579" w:rsidTr="00E43BA2">
        <w:tc>
          <w:tcPr>
            <w:tcW w:w="2392" w:type="dxa"/>
          </w:tcPr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 xml:space="preserve">Name of </w:t>
            </w:r>
          </w:p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teacher:</w:t>
            </w:r>
          </w:p>
        </w:tc>
        <w:tc>
          <w:tcPr>
            <w:tcW w:w="2393" w:type="dxa"/>
          </w:tcPr>
          <w:p w:rsidR="00820579" w:rsidRPr="005C01F2" w:rsidRDefault="00820579">
            <w:pPr>
              <w:rPr>
                <w:color w:val="FF0000"/>
                <w:lang w:val="en-US"/>
              </w:rPr>
            </w:pPr>
            <w:r w:rsidRPr="005C01F2">
              <w:rPr>
                <w:color w:val="FF0000"/>
                <w:lang w:val="en-US"/>
              </w:rPr>
              <w:t xml:space="preserve">Inna </w:t>
            </w:r>
            <w:proofErr w:type="spellStart"/>
            <w:r w:rsidRPr="005C01F2">
              <w:rPr>
                <w:color w:val="FF0000"/>
                <w:lang w:val="en-US"/>
              </w:rPr>
              <w:t>Levchenko</w:t>
            </w:r>
            <w:proofErr w:type="spellEnd"/>
          </w:p>
        </w:tc>
        <w:tc>
          <w:tcPr>
            <w:tcW w:w="4786" w:type="dxa"/>
            <w:gridSpan w:val="3"/>
          </w:tcPr>
          <w:p w:rsidR="00820579" w:rsidRPr="00820579" w:rsidRDefault="00820579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No. in class:</w:t>
            </w:r>
            <w:r>
              <w:rPr>
                <w:lang w:val="en-US"/>
              </w:rPr>
              <w:t xml:space="preserve"> </w:t>
            </w:r>
            <w:r w:rsidRPr="005C01F2">
              <w:rPr>
                <w:color w:val="FF0000"/>
                <w:lang w:val="en-US"/>
              </w:rPr>
              <w:t>1-A</w:t>
            </w:r>
          </w:p>
        </w:tc>
      </w:tr>
      <w:tr w:rsidR="001866FA" w:rsidRPr="00820579" w:rsidTr="00931AF1">
        <w:tc>
          <w:tcPr>
            <w:tcW w:w="2392" w:type="dxa"/>
          </w:tcPr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 xml:space="preserve">Grade </w:t>
            </w:r>
            <w:r w:rsidRPr="005C01F2">
              <w:rPr>
                <w:b/>
                <w:color w:val="FF0000"/>
                <w:lang w:val="en-US"/>
              </w:rPr>
              <w:t>1</w:t>
            </w:r>
          </w:p>
          <w:p w:rsidR="00820579" w:rsidRPr="005C01F2" w:rsidRDefault="00820579">
            <w:pPr>
              <w:rPr>
                <w:b/>
                <w:lang w:val="en-US"/>
              </w:rPr>
            </w:pPr>
          </w:p>
        </w:tc>
        <w:tc>
          <w:tcPr>
            <w:tcW w:w="2393" w:type="dxa"/>
          </w:tcPr>
          <w:p w:rsidR="00820579" w:rsidRPr="00820579" w:rsidRDefault="00820579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Unit:</w:t>
            </w:r>
            <w:r>
              <w:rPr>
                <w:lang w:val="en-US"/>
              </w:rPr>
              <w:t xml:space="preserve"> </w:t>
            </w:r>
            <w:r w:rsidRPr="005C01F2">
              <w:rPr>
                <w:color w:val="FF0000"/>
                <w:lang w:val="en-US"/>
              </w:rPr>
              <w:t>1</w:t>
            </w:r>
          </w:p>
        </w:tc>
        <w:tc>
          <w:tcPr>
            <w:tcW w:w="4786" w:type="dxa"/>
            <w:gridSpan w:val="3"/>
          </w:tcPr>
          <w:p w:rsidR="00820579" w:rsidRPr="00820579" w:rsidRDefault="00820579" w:rsidP="005C01F2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Lesson time:</w:t>
            </w:r>
            <w:r>
              <w:rPr>
                <w:lang w:val="en-US"/>
              </w:rPr>
              <w:t xml:space="preserve"> </w:t>
            </w:r>
            <w:r w:rsidRPr="005C01F2">
              <w:rPr>
                <w:color w:val="FF0000"/>
                <w:lang w:val="en-US"/>
              </w:rPr>
              <w:t>3</w:t>
            </w:r>
            <w:r w:rsidR="005C01F2" w:rsidRPr="005C01F2">
              <w:rPr>
                <w:color w:val="FF0000"/>
                <w:lang w:val="en-US"/>
              </w:rPr>
              <w:t>5</w:t>
            </w:r>
            <w:r w:rsidRPr="005C01F2">
              <w:rPr>
                <w:color w:val="FF0000"/>
                <w:lang w:val="en-US"/>
              </w:rPr>
              <w:t xml:space="preserve"> min</w:t>
            </w:r>
          </w:p>
        </w:tc>
      </w:tr>
      <w:tr w:rsidR="001866FA" w:rsidRPr="00385EE0" w:rsidTr="00CB1E3B">
        <w:tc>
          <w:tcPr>
            <w:tcW w:w="4785" w:type="dxa"/>
            <w:gridSpan w:val="2"/>
          </w:tcPr>
          <w:p w:rsidR="00820579" w:rsidRDefault="00A15482" w:rsidP="00820579">
            <w:pPr>
              <w:rPr>
                <w:lang w:val="en-US"/>
              </w:rPr>
            </w:pPr>
            <w:r>
              <w:rPr>
                <w:lang w:val="en-US"/>
              </w:rPr>
              <w:t>Theme</w:t>
            </w:r>
            <w:r w:rsidR="00820579">
              <w:rPr>
                <w:lang w:val="en-US"/>
              </w:rPr>
              <w:t>:</w:t>
            </w:r>
            <w:r>
              <w:rPr>
                <w:lang w:val="en-US"/>
              </w:rPr>
              <w:t xml:space="preserve"> At school</w:t>
            </w:r>
          </w:p>
          <w:p w:rsidR="00820579" w:rsidRPr="00820579" w:rsidRDefault="004116A7" w:rsidP="00820579">
            <w:pPr>
              <w:rPr>
                <w:lang w:val="en-US"/>
              </w:rPr>
            </w:pPr>
            <w:r>
              <w:rPr>
                <w:lang w:val="en-US"/>
              </w:rPr>
              <w:t xml:space="preserve">Mixing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</w:p>
        </w:tc>
        <w:tc>
          <w:tcPr>
            <w:tcW w:w="4786" w:type="dxa"/>
            <w:gridSpan w:val="3"/>
          </w:tcPr>
          <w:p w:rsidR="00820579" w:rsidRPr="00820579" w:rsidRDefault="00820579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Target language:</w:t>
            </w:r>
            <w:r>
              <w:rPr>
                <w:lang w:val="en-US"/>
              </w:rPr>
              <w:t xml:space="preserve"> primary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 xml:space="preserve">, secondary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>, mix</w:t>
            </w:r>
            <w:r w:rsidR="00EE0FA7">
              <w:rPr>
                <w:lang w:val="en-US"/>
              </w:rPr>
              <w:t>, paint</w:t>
            </w:r>
            <w:r w:rsidR="00FE4F83">
              <w:rPr>
                <w:lang w:val="en-US"/>
              </w:rPr>
              <w:t>, wheel</w:t>
            </w:r>
          </w:p>
        </w:tc>
      </w:tr>
      <w:tr w:rsidR="00820579" w:rsidRPr="00385EE0" w:rsidTr="00311A12">
        <w:tc>
          <w:tcPr>
            <w:tcW w:w="9571" w:type="dxa"/>
            <w:gridSpan w:val="5"/>
          </w:tcPr>
          <w:p w:rsidR="00820579" w:rsidRPr="005C01F2" w:rsidRDefault="00820579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Learning objectives:</w:t>
            </w:r>
          </w:p>
          <w:p w:rsidR="00820579" w:rsidRDefault="00820579">
            <w:pPr>
              <w:rPr>
                <w:lang w:val="en-US"/>
              </w:rPr>
            </w:pPr>
            <w:r>
              <w:rPr>
                <w:lang w:val="en-US"/>
              </w:rPr>
              <w:t>By the end of the lesson pupils will be able to:</w:t>
            </w:r>
          </w:p>
          <w:p w:rsidR="00385EE0" w:rsidRPr="00385EE0" w:rsidRDefault="00385EE0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Pr="00385EE0">
              <w:rPr>
                <w:lang w:val="en-US"/>
              </w:rPr>
              <w:t xml:space="preserve">Students will be able to see how colors transform when different combinations are mixed together. </w:t>
            </w:r>
          </w:p>
          <w:p w:rsidR="00820579" w:rsidRDefault="00820579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="00385EE0">
              <w:rPr>
                <w:lang w:val="en-US"/>
              </w:rPr>
              <w:t>i</w:t>
            </w:r>
            <w:r w:rsidRPr="00820579">
              <w:rPr>
                <w:lang w:val="en-US"/>
              </w:rPr>
              <w:t xml:space="preserve">dentify primary/secondary colors as well as warm/cool </w:t>
            </w:r>
            <w:proofErr w:type="spellStart"/>
            <w:r w:rsidRPr="00820579">
              <w:rPr>
                <w:lang w:val="en-US"/>
              </w:rPr>
              <w:t>colo</w:t>
            </w:r>
            <w:r w:rsidR="00330709">
              <w:rPr>
                <w:lang w:val="en-US"/>
              </w:rPr>
              <w:t>u</w:t>
            </w:r>
            <w:r w:rsidRPr="00820579">
              <w:rPr>
                <w:lang w:val="en-US"/>
              </w:rPr>
              <w:t>rs</w:t>
            </w:r>
            <w:proofErr w:type="spellEnd"/>
            <w:r w:rsidRPr="00820579">
              <w:rPr>
                <w:lang w:val="en-US"/>
              </w:rPr>
              <w:t xml:space="preserve"> and their relationship to each other.</w:t>
            </w:r>
          </w:p>
          <w:p w:rsidR="00820579" w:rsidRDefault="00820579" w:rsidP="00820579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Pr="00820579">
              <w:rPr>
                <w:lang w:val="en-US"/>
              </w:rPr>
              <w:t>make predictions and observations.</w:t>
            </w:r>
          </w:p>
          <w:p w:rsidR="00820579" w:rsidRPr="00820579" w:rsidRDefault="00820579" w:rsidP="00385EE0">
            <w:pPr>
              <w:rPr>
                <w:lang w:val="en-US"/>
              </w:rPr>
            </w:pPr>
            <w:r>
              <w:rPr>
                <w:lang w:val="en-US"/>
              </w:rPr>
              <w:t>*</w:t>
            </w:r>
            <w:r w:rsidRPr="00820579">
              <w:rPr>
                <w:lang w:val="en-US"/>
              </w:rPr>
              <w:t>take part in experiments.</w:t>
            </w:r>
          </w:p>
        </w:tc>
      </w:tr>
      <w:tr w:rsidR="005C01F2" w:rsidRPr="00385EE0" w:rsidTr="00736B8D">
        <w:tc>
          <w:tcPr>
            <w:tcW w:w="9571" w:type="dxa"/>
            <w:gridSpan w:val="5"/>
          </w:tcPr>
          <w:p w:rsidR="005C01F2" w:rsidRDefault="005C01F2">
            <w:pPr>
              <w:rPr>
                <w:lang w:val="en-US"/>
              </w:rPr>
            </w:pPr>
            <w:r>
              <w:rPr>
                <w:lang w:val="en-US"/>
              </w:rPr>
              <w:t>Assumed knowledge of pupils:</w:t>
            </w:r>
          </w:p>
          <w:p w:rsidR="005C01F2" w:rsidRPr="00820579" w:rsidRDefault="005C01F2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 xml:space="preserve">Recycled language: </w:t>
            </w:r>
            <w:r w:rsidR="004D4E00">
              <w:rPr>
                <w:lang w:val="en-US"/>
              </w:rPr>
              <w:t xml:space="preserve">Greetings; </w:t>
            </w:r>
            <w:proofErr w:type="spellStart"/>
            <w:r w:rsidR="004D4E00">
              <w:rPr>
                <w:lang w:val="en-US"/>
              </w:rPr>
              <w:t>colours</w:t>
            </w:r>
            <w:proofErr w:type="spellEnd"/>
            <w:r w:rsidR="004D4E00">
              <w:rPr>
                <w:lang w:val="en-US"/>
              </w:rPr>
              <w:t>, commands, classroom objects</w:t>
            </w:r>
          </w:p>
        </w:tc>
      </w:tr>
      <w:tr w:rsidR="005C01F2" w:rsidRPr="00820579" w:rsidTr="004A30C2">
        <w:tc>
          <w:tcPr>
            <w:tcW w:w="9571" w:type="dxa"/>
            <w:gridSpan w:val="5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Language support resources:</w:t>
            </w:r>
          </w:p>
          <w:p w:rsidR="005C01F2" w:rsidRDefault="005C01F2">
            <w:pPr>
              <w:rPr>
                <w:lang w:val="en-US"/>
              </w:rPr>
            </w:pPr>
            <w:r>
              <w:rPr>
                <w:lang w:val="en-US"/>
              </w:rPr>
              <w:t xml:space="preserve">Flashcards of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</w:p>
          <w:p w:rsidR="005C01F2" w:rsidRDefault="005C01F2">
            <w:pPr>
              <w:rPr>
                <w:lang w:val="en-US"/>
              </w:rPr>
            </w:pPr>
            <w:r>
              <w:rPr>
                <w:lang w:val="en-US"/>
              </w:rPr>
              <w:t>Paints</w:t>
            </w:r>
          </w:p>
          <w:p w:rsidR="005C01F2" w:rsidRPr="00820579" w:rsidRDefault="005C01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 wheels </w:t>
            </w:r>
          </w:p>
        </w:tc>
      </w:tr>
      <w:tr w:rsidR="002E6F72" w:rsidRPr="00820579" w:rsidTr="005C01F2">
        <w:tc>
          <w:tcPr>
            <w:tcW w:w="2392" w:type="dxa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 xml:space="preserve">Stages of </w:t>
            </w:r>
          </w:p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the lesson</w:t>
            </w:r>
          </w:p>
          <w:p w:rsidR="005C01F2" w:rsidRPr="00820579" w:rsidRDefault="005C01F2">
            <w:pPr>
              <w:rPr>
                <w:lang w:val="en-US"/>
              </w:rPr>
            </w:pPr>
            <w:r w:rsidRPr="005C01F2">
              <w:rPr>
                <w:b/>
                <w:lang w:val="en-US"/>
              </w:rPr>
              <w:t>Timing</w:t>
            </w:r>
          </w:p>
        </w:tc>
        <w:tc>
          <w:tcPr>
            <w:tcW w:w="4520" w:type="dxa"/>
            <w:gridSpan w:val="2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Teaching procedures and teacher`s language</w:t>
            </w:r>
          </w:p>
        </w:tc>
        <w:tc>
          <w:tcPr>
            <w:tcW w:w="1418" w:type="dxa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Learner activities and language</w:t>
            </w:r>
          </w:p>
        </w:tc>
        <w:tc>
          <w:tcPr>
            <w:tcW w:w="1241" w:type="dxa"/>
          </w:tcPr>
          <w:p w:rsidR="005C01F2" w:rsidRPr="005C01F2" w:rsidRDefault="005C01F2">
            <w:pPr>
              <w:rPr>
                <w:b/>
                <w:lang w:val="en-US"/>
              </w:rPr>
            </w:pPr>
            <w:r w:rsidRPr="005C01F2">
              <w:rPr>
                <w:b/>
                <w:lang w:val="en-US"/>
              </w:rPr>
              <w:t>Interaction</w:t>
            </w:r>
          </w:p>
        </w:tc>
      </w:tr>
      <w:tr w:rsidR="002E6F72" w:rsidRPr="00385EE0" w:rsidTr="005C01F2">
        <w:tc>
          <w:tcPr>
            <w:tcW w:w="2392" w:type="dxa"/>
          </w:tcPr>
          <w:p w:rsidR="005C01F2" w:rsidRDefault="005C01F2">
            <w:pPr>
              <w:rPr>
                <w:lang w:val="en-US"/>
              </w:rPr>
            </w:pPr>
            <w:r>
              <w:rPr>
                <w:lang w:val="en-US"/>
              </w:rPr>
              <w:t>Warmer</w:t>
            </w:r>
          </w:p>
          <w:p w:rsidR="005C01F2" w:rsidRPr="00820579" w:rsidRDefault="005C01F2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4520" w:type="dxa"/>
            <w:gridSpan w:val="2"/>
          </w:tcPr>
          <w:p w:rsidR="005C01F2" w:rsidRDefault="004D4E00">
            <w:pPr>
              <w:rPr>
                <w:lang w:val="en-US"/>
              </w:rPr>
            </w:pPr>
            <w:r>
              <w:rPr>
                <w:lang w:val="en-US"/>
              </w:rPr>
              <w:t>1.Teacher greets the pupils be saying, `Good morning, children.` Pupils respond, `Good morning</w:t>
            </w:r>
            <w:r w:rsidR="00A15482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="00A15482">
              <w:rPr>
                <w:lang w:val="en-US"/>
              </w:rPr>
              <w:t>teacher</w:t>
            </w:r>
            <w:r>
              <w:rPr>
                <w:lang w:val="en-US"/>
              </w:rPr>
              <w:t>`</w:t>
            </w:r>
          </w:p>
          <w:p w:rsidR="00260E01" w:rsidRDefault="004D4E00">
            <w:pPr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r w:rsidR="00260E01">
              <w:rPr>
                <w:lang w:val="en-US"/>
              </w:rPr>
              <w:t xml:space="preserve">Flash each </w:t>
            </w:r>
            <w:proofErr w:type="spellStart"/>
            <w:r w:rsidR="00260E01">
              <w:rPr>
                <w:lang w:val="en-US"/>
              </w:rPr>
              <w:t>colour</w:t>
            </w:r>
            <w:proofErr w:type="spellEnd"/>
            <w:r w:rsidR="00260E01">
              <w:rPr>
                <w:lang w:val="en-US"/>
              </w:rPr>
              <w:t xml:space="preserve"> flashcard very quickly in front of the class and ask What </w:t>
            </w:r>
            <w:proofErr w:type="spellStart"/>
            <w:r w:rsidR="00260E01">
              <w:rPr>
                <w:lang w:val="en-US"/>
              </w:rPr>
              <w:t>colour</w:t>
            </w:r>
            <w:proofErr w:type="spellEnd"/>
            <w:r w:rsidR="00260E01">
              <w:rPr>
                <w:lang w:val="en-US"/>
              </w:rPr>
              <w:t xml:space="preserve"> is it? Pupils respond.</w:t>
            </w:r>
          </w:p>
          <w:p w:rsidR="004D4E00" w:rsidRDefault="00260E01">
            <w:pPr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 w:rsidR="00A61606">
              <w:rPr>
                <w:lang w:val="en-US"/>
              </w:rPr>
              <w:t xml:space="preserve">Pupils make a circle. Teacher gives them a dice. Pupils catch a dice, look at number and say the </w:t>
            </w:r>
            <w:r w:rsidR="008B675A">
              <w:rPr>
                <w:lang w:val="en-US"/>
              </w:rPr>
              <w:t>definite</w:t>
            </w:r>
            <w:r w:rsidR="00A61606">
              <w:rPr>
                <w:lang w:val="en-US"/>
              </w:rPr>
              <w:t xml:space="preserve"> number of </w:t>
            </w:r>
            <w:proofErr w:type="spellStart"/>
            <w:r w:rsidR="00A61606">
              <w:rPr>
                <w:lang w:val="en-US"/>
              </w:rPr>
              <w:t>colours</w:t>
            </w:r>
            <w:proofErr w:type="spellEnd"/>
            <w:r w:rsidR="00A61606">
              <w:rPr>
                <w:lang w:val="en-US"/>
              </w:rPr>
              <w:t>.</w:t>
            </w:r>
          </w:p>
          <w:p w:rsidR="00CB3573" w:rsidRDefault="008B675A" w:rsidP="00CB3573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CB3573">
              <w:rPr>
                <w:lang w:val="en-US"/>
              </w:rPr>
              <w:t xml:space="preserve"> Pupils work with smart board. They catch clouds with classrooms objects and say their </w:t>
            </w:r>
            <w:proofErr w:type="spellStart"/>
            <w:r w:rsidR="00CB3573">
              <w:rPr>
                <w:lang w:val="en-US"/>
              </w:rPr>
              <w:t>colour</w:t>
            </w:r>
            <w:r w:rsidR="00A15482">
              <w:rPr>
                <w:lang w:val="en-US"/>
              </w:rPr>
              <w:t>s</w:t>
            </w:r>
            <w:proofErr w:type="spellEnd"/>
            <w:r w:rsidR="00CB3573">
              <w:rPr>
                <w:lang w:val="en-US"/>
              </w:rPr>
              <w:t>.</w:t>
            </w:r>
          </w:p>
          <w:p w:rsidR="00A15482" w:rsidRPr="00CB3573" w:rsidRDefault="00A15482" w:rsidP="00CB3573">
            <w:pPr>
              <w:rPr>
                <w:lang w:val="en-US"/>
              </w:rPr>
            </w:pPr>
            <w:r w:rsidRPr="00A15482">
              <w:rPr>
                <w:color w:val="548DD4" w:themeColor="text2" w:themeTint="99"/>
                <w:lang w:val="en-US"/>
              </w:rPr>
              <w:t>http://quickminds.conectia.es/DVD1/index.html?SCB/0/0</w:t>
            </w:r>
          </w:p>
          <w:p w:rsidR="00CB3573" w:rsidRDefault="00CB3573" w:rsidP="00CB3573">
            <w:pPr>
              <w:rPr>
                <w:lang w:val="en-US"/>
              </w:rPr>
            </w:pPr>
            <w:r>
              <w:rPr>
                <w:lang w:val="en-US"/>
              </w:rPr>
              <w:t xml:space="preserve">5. </w:t>
            </w:r>
            <w:r w:rsidR="00A15482">
              <w:rPr>
                <w:lang w:val="en-US"/>
              </w:rPr>
              <w:t>P</w:t>
            </w:r>
            <w:r>
              <w:rPr>
                <w:lang w:val="en-US"/>
              </w:rPr>
              <w:t xml:space="preserve">upils </w:t>
            </w:r>
            <w:proofErr w:type="spellStart"/>
            <w:r w:rsidR="000D61BA">
              <w:rPr>
                <w:lang w:val="en-US"/>
              </w:rPr>
              <w:t>colour</w:t>
            </w:r>
            <w:proofErr w:type="spellEnd"/>
            <w:r w:rsidR="000D61BA">
              <w:rPr>
                <w:lang w:val="en-US"/>
              </w:rPr>
              <w:t xml:space="preserve"> the objects and name e.g. blue rubber</w:t>
            </w:r>
          </w:p>
          <w:p w:rsidR="008B675A" w:rsidRDefault="00CB3573">
            <w:pPr>
              <w:rPr>
                <w:lang w:val="en-US"/>
              </w:rPr>
            </w:pPr>
            <w:r>
              <w:rPr>
                <w:lang w:val="en-US"/>
              </w:rPr>
              <w:t>6. Pupils sing a song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 xml:space="preserve">“Numbers and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>”</w:t>
            </w:r>
          </w:p>
          <w:p w:rsidR="004D4E00" w:rsidRPr="00820579" w:rsidRDefault="004D4E00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Listening: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Stand up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Sit down</w:t>
            </w:r>
          </w:p>
          <w:p w:rsidR="005C01F2" w:rsidRDefault="002E6F72">
            <w:pPr>
              <w:rPr>
                <w:lang w:val="en-US"/>
              </w:rPr>
            </w:pPr>
            <w:r>
              <w:rPr>
                <w:lang w:val="en-US"/>
              </w:rPr>
              <w:t>Speaking: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Blue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Green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Red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Yellow…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Book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Bag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Pencil…</w:t>
            </w:r>
          </w:p>
          <w:p w:rsidR="002E6F72" w:rsidRPr="00820579" w:rsidRDefault="002E6F72">
            <w:pPr>
              <w:rPr>
                <w:lang w:val="en-US"/>
              </w:rPr>
            </w:pPr>
            <w:r>
              <w:rPr>
                <w:lang w:val="en-US"/>
              </w:rPr>
              <w:t>1-10</w:t>
            </w:r>
          </w:p>
        </w:tc>
        <w:tc>
          <w:tcPr>
            <w:tcW w:w="1241" w:type="dxa"/>
          </w:tcPr>
          <w:p w:rsidR="00A61606" w:rsidRDefault="00853860">
            <w:pPr>
              <w:rPr>
                <w:lang w:val="en-US"/>
              </w:rPr>
            </w:pPr>
            <w:r>
              <w:rPr>
                <w:lang w:val="en-US"/>
              </w:rPr>
              <w:t>Whole class</w:t>
            </w:r>
          </w:p>
          <w:p w:rsidR="00A61606" w:rsidRPr="00A61606" w:rsidRDefault="00A61606" w:rsidP="00A61606">
            <w:pPr>
              <w:rPr>
                <w:lang w:val="en-US"/>
              </w:rPr>
            </w:pPr>
          </w:p>
          <w:p w:rsidR="00A61606" w:rsidRDefault="00A61606" w:rsidP="00A61606">
            <w:pPr>
              <w:rPr>
                <w:lang w:val="en-US"/>
              </w:rPr>
            </w:pPr>
          </w:p>
          <w:p w:rsidR="00A61606" w:rsidRDefault="00A61606" w:rsidP="00A61606">
            <w:pPr>
              <w:rPr>
                <w:lang w:val="en-US"/>
              </w:rPr>
            </w:pPr>
          </w:p>
          <w:p w:rsidR="00A61606" w:rsidRDefault="00A61606" w:rsidP="00A61606">
            <w:pPr>
              <w:rPr>
                <w:lang w:val="en-US"/>
              </w:rPr>
            </w:pPr>
          </w:p>
          <w:p w:rsidR="00CB3573" w:rsidRDefault="00A61606" w:rsidP="00A61606">
            <w:pPr>
              <w:rPr>
                <w:lang w:val="en-US"/>
              </w:rPr>
            </w:pPr>
            <w:r>
              <w:rPr>
                <w:lang w:val="en-US"/>
              </w:rPr>
              <w:t>Individuals</w:t>
            </w:r>
          </w:p>
          <w:p w:rsidR="00CB3573" w:rsidRDefault="00CB3573" w:rsidP="00CB3573">
            <w:pPr>
              <w:rPr>
                <w:lang w:val="en-US"/>
              </w:rPr>
            </w:pPr>
          </w:p>
          <w:p w:rsidR="00CB3573" w:rsidRDefault="00CB3573" w:rsidP="00CB3573">
            <w:pPr>
              <w:rPr>
                <w:lang w:val="en-US"/>
              </w:rPr>
            </w:pPr>
          </w:p>
          <w:p w:rsidR="002E6F72" w:rsidRDefault="00CB3573" w:rsidP="00CB3573">
            <w:pPr>
              <w:rPr>
                <w:lang w:val="en-US"/>
              </w:rPr>
            </w:pPr>
            <w:r>
              <w:rPr>
                <w:lang w:val="en-US"/>
              </w:rPr>
              <w:t>Individuals</w:t>
            </w:r>
          </w:p>
          <w:p w:rsidR="002E6F72" w:rsidRDefault="002E6F72" w:rsidP="002E6F72">
            <w:pPr>
              <w:rPr>
                <w:lang w:val="en-US"/>
              </w:rPr>
            </w:pPr>
          </w:p>
          <w:p w:rsidR="005C01F2" w:rsidRPr="002E6F72" w:rsidRDefault="002E6F72" w:rsidP="002E6F72">
            <w:pPr>
              <w:rPr>
                <w:lang w:val="en-US"/>
              </w:rPr>
            </w:pPr>
            <w:r>
              <w:rPr>
                <w:lang w:val="en-US"/>
              </w:rPr>
              <w:t>Whole class</w:t>
            </w:r>
          </w:p>
        </w:tc>
      </w:tr>
      <w:tr w:rsidR="002E6F72" w:rsidRPr="00820579" w:rsidTr="005C01F2">
        <w:tc>
          <w:tcPr>
            <w:tcW w:w="2392" w:type="dxa"/>
          </w:tcPr>
          <w:p w:rsidR="005C01F2" w:rsidRDefault="00A61606">
            <w:pPr>
              <w:rPr>
                <w:lang w:val="en-US"/>
              </w:rPr>
            </w:pPr>
            <w:r>
              <w:rPr>
                <w:lang w:val="en-US"/>
              </w:rPr>
              <w:t>Presentation activity</w:t>
            </w:r>
          </w:p>
          <w:p w:rsidR="001866FA" w:rsidRPr="00820579" w:rsidRDefault="001866FA">
            <w:pPr>
              <w:rPr>
                <w:lang w:val="en-US"/>
              </w:rPr>
            </w:pPr>
            <w:r>
              <w:rPr>
                <w:lang w:val="en-US"/>
              </w:rPr>
              <w:t>10 min</w:t>
            </w:r>
          </w:p>
        </w:tc>
        <w:tc>
          <w:tcPr>
            <w:tcW w:w="4520" w:type="dxa"/>
            <w:gridSpan w:val="2"/>
          </w:tcPr>
          <w:p w:rsidR="005C01F2" w:rsidRDefault="00D75476" w:rsidP="00CB3573">
            <w:pPr>
              <w:rPr>
                <w:lang w:val="en-US"/>
              </w:rPr>
            </w:pPr>
            <w:r>
              <w:rPr>
                <w:lang w:val="en-US"/>
              </w:rPr>
              <w:t xml:space="preserve">1. Teacher shows 3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 xml:space="preserve">. Pupils respond to the question What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 are they? They are …</w:t>
            </w:r>
          </w:p>
          <w:p w:rsidR="00D75476" w:rsidRDefault="00D75476" w:rsidP="00CB3573">
            <w:pPr>
              <w:rPr>
                <w:lang w:val="en-US"/>
              </w:rPr>
            </w:pPr>
            <w:r>
              <w:rPr>
                <w:lang w:val="en-US"/>
              </w:rPr>
              <w:t>2. Teacher prompts them to guess the word PRIMARY means.</w:t>
            </w:r>
          </w:p>
          <w:p w:rsidR="00D75476" w:rsidRDefault="00D75476" w:rsidP="00CB3573">
            <w:pPr>
              <w:rPr>
                <w:lang w:val="en-US"/>
              </w:rPr>
            </w:pPr>
            <w:r>
              <w:rPr>
                <w:lang w:val="en-US"/>
              </w:rPr>
              <w:t xml:space="preserve">3. Mingle game. Pupils walk around the classroom, when they hear the name of the primary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 they </w:t>
            </w:r>
            <w:r w:rsidR="00493A5C">
              <w:rPr>
                <w:lang w:val="en-US"/>
              </w:rPr>
              <w:t xml:space="preserve">stop and </w:t>
            </w:r>
            <w:r>
              <w:rPr>
                <w:lang w:val="en-US"/>
              </w:rPr>
              <w:t xml:space="preserve">identify as many objects </w:t>
            </w:r>
            <w:r w:rsidR="00A15482">
              <w:rPr>
                <w:lang w:val="en-US"/>
              </w:rPr>
              <w:t xml:space="preserve">in the classroom </w:t>
            </w:r>
            <w:r>
              <w:rPr>
                <w:lang w:val="en-US"/>
              </w:rPr>
              <w:t xml:space="preserve">of these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 xml:space="preserve"> as they can in pairs.</w:t>
            </w:r>
          </w:p>
          <w:p w:rsidR="0093541B" w:rsidRDefault="0093541B" w:rsidP="00CB3573">
            <w:pPr>
              <w:rPr>
                <w:lang w:val="en-US"/>
              </w:rPr>
            </w:pPr>
            <w:r>
              <w:rPr>
                <w:lang w:val="en-US"/>
              </w:rPr>
              <w:t>4. Teacher asks to loo</w:t>
            </w:r>
            <w:r w:rsidR="002E6F72">
              <w:rPr>
                <w:lang w:val="en-US"/>
              </w:rPr>
              <w:t>k</w:t>
            </w:r>
            <w:r>
              <w:rPr>
                <w:lang w:val="en-US"/>
              </w:rPr>
              <w:t xml:space="preserve"> </w:t>
            </w:r>
            <w:r w:rsidR="00A15482">
              <w:rPr>
                <w:lang w:val="en-US"/>
              </w:rPr>
              <w:t>at cards with</w:t>
            </w:r>
            <w:r>
              <w:rPr>
                <w:lang w:val="en-US"/>
              </w:rPr>
              <w:t xml:space="preserve"> </w:t>
            </w:r>
            <w:r w:rsidR="00A15482">
              <w:rPr>
                <w:lang w:val="en-US"/>
              </w:rPr>
              <w:t xml:space="preserve">secondary </w:t>
            </w:r>
            <w:proofErr w:type="spellStart"/>
            <w:r w:rsidR="00A15482">
              <w:rPr>
                <w:lang w:val="en-US"/>
              </w:rPr>
              <w:t>colours</w:t>
            </w:r>
            <w:proofErr w:type="spellEnd"/>
            <w:r w:rsidR="00A1548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name the</w:t>
            </w:r>
            <w:r w:rsidR="00A15482">
              <w:rPr>
                <w:lang w:val="en-US"/>
              </w:rPr>
              <w:t>m</w:t>
            </w:r>
            <w:r>
              <w:rPr>
                <w:lang w:val="en-US"/>
              </w:rPr>
              <w:t>.</w:t>
            </w:r>
          </w:p>
          <w:p w:rsidR="00D75476" w:rsidRPr="00CB3573" w:rsidRDefault="0093541B" w:rsidP="00CB357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D75476">
              <w:rPr>
                <w:lang w:val="en-US"/>
              </w:rPr>
              <w:t xml:space="preserve">. </w:t>
            </w:r>
            <w:r w:rsidR="001866FA">
              <w:rPr>
                <w:lang w:val="en-US"/>
              </w:rPr>
              <w:t>Pupils watch the video and guess what the word SECONDARY mean</w:t>
            </w:r>
            <w:r w:rsidR="001B2F16">
              <w:rPr>
                <w:lang w:val="en-US"/>
              </w:rPr>
              <w:t>s</w:t>
            </w:r>
            <w:r w:rsidR="001866FA">
              <w:rPr>
                <w:lang w:val="en-US"/>
              </w:rPr>
              <w:t xml:space="preserve">. </w:t>
            </w:r>
            <w:r w:rsidR="001866FA" w:rsidRPr="00A15482">
              <w:rPr>
                <w:color w:val="548DD4" w:themeColor="text2" w:themeTint="99"/>
                <w:lang w:val="en-US"/>
              </w:rPr>
              <w:t>https://www.youtube.com/watch?v=oJgth2KQLAM</w:t>
            </w:r>
          </w:p>
        </w:tc>
        <w:tc>
          <w:tcPr>
            <w:tcW w:w="1418" w:type="dxa"/>
          </w:tcPr>
          <w:p w:rsidR="005C01F2" w:rsidRDefault="002E6F72">
            <w:pPr>
              <w:rPr>
                <w:lang w:val="en-US"/>
              </w:rPr>
            </w:pPr>
            <w:r>
              <w:rPr>
                <w:lang w:val="en-US"/>
              </w:rPr>
              <w:t xml:space="preserve">Listening </w:t>
            </w:r>
            <w:r w:rsidR="000D61BA">
              <w:rPr>
                <w:lang w:val="en-US"/>
              </w:rPr>
              <w:t>: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Primary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Secondary</w:t>
            </w:r>
          </w:p>
          <w:p w:rsidR="002E6F72" w:rsidRDefault="002E6F72">
            <w:pPr>
              <w:rPr>
                <w:lang w:val="en-US"/>
              </w:rPr>
            </w:pPr>
            <w:r>
              <w:rPr>
                <w:lang w:val="en-US"/>
              </w:rPr>
              <w:t>Mix</w:t>
            </w:r>
          </w:p>
          <w:p w:rsidR="002E6F72" w:rsidRPr="00820579" w:rsidRDefault="002E6F72">
            <w:pPr>
              <w:rPr>
                <w:lang w:val="en-US"/>
              </w:rPr>
            </w:pPr>
          </w:p>
        </w:tc>
        <w:tc>
          <w:tcPr>
            <w:tcW w:w="1241" w:type="dxa"/>
          </w:tcPr>
          <w:p w:rsidR="00D75476" w:rsidRDefault="00D75476">
            <w:pPr>
              <w:rPr>
                <w:lang w:val="en-US"/>
              </w:rPr>
            </w:pPr>
          </w:p>
          <w:p w:rsidR="00D75476" w:rsidRPr="00D75476" w:rsidRDefault="00D75476" w:rsidP="00D75476">
            <w:pPr>
              <w:rPr>
                <w:lang w:val="en-US"/>
              </w:rPr>
            </w:pPr>
          </w:p>
          <w:p w:rsidR="00D75476" w:rsidRDefault="00D75476" w:rsidP="00D75476">
            <w:pPr>
              <w:rPr>
                <w:lang w:val="en-US"/>
              </w:rPr>
            </w:pPr>
          </w:p>
          <w:p w:rsidR="00D75476" w:rsidRDefault="00D75476" w:rsidP="00D75476">
            <w:pPr>
              <w:rPr>
                <w:lang w:val="en-US"/>
              </w:rPr>
            </w:pPr>
          </w:p>
          <w:p w:rsidR="00D75476" w:rsidRDefault="00D75476" w:rsidP="00D75476">
            <w:pPr>
              <w:rPr>
                <w:lang w:val="en-US"/>
              </w:rPr>
            </w:pPr>
          </w:p>
          <w:p w:rsidR="001866FA" w:rsidRDefault="00D75476" w:rsidP="00D75476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1866FA" w:rsidRDefault="001866FA" w:rsidP="001866FA">
            <w:pPr>
              <w:rPr>
                <w:lang w:val="en-US"/>
              </w:rPr>
            </w:pPr>
          </w:p>
          <w:p w:rsidR="001866FA" w:rsidRDefault="001866FA" w:rsidP="001866FA">
            <w:pPr>
              <w:rPr>
                <w:lang w:val="en-US"/>
              </w:rPr>
            </w:pPr>
          </w:p>
          <w:p w:rsidR="001866FA" w:rsidRDefault="001866FA" w:rsidP="001866FA">
            <w:pPr>
              <w:rPr>
                <w:lang w:val="en-US"/>
              </w:rPr>
            </w:pPr>
          </w:p>
          <w:p w:rsidR="005C01F2" w:rsidRPr="001866FA" w:rsidRDefault="001866FA" w:rsidP="001866FA">
            <w:pPr>
              <w:rPr>
                <w:lang w:val="en-US"/>
              </w:rPr>
            </w:pPr>
            <w:r>
              <w:rPr>
                <w:lang w:val="en-US"/>
              </w:rPr>
              <w:t>Whole class</w:t>
            </w:r>
          </w:p>
        </w:tc>
      </w:tr>
      <w:tr w:rsidR="000D61BA" w:rsidRPr="00820579" w:rsidTr="005C01F2">
        <w:tc>
          <w:tcPr>
            <w:tcW w:w="2392" w:type="dxa"/>
          </w:tcPr>
          <w:p w:rsidR="005C01F2" w:rsidRDefault="001866FA">
            <w:pPr>
              <w:rPr>
                <w:lang w:val="en-US"/>
              </w:rPr>
            </w:pPr>
            <w:r>
              <w:rPr>
                <w:lang w:val="en-US"/>
              </w:rPr>
              <w:t>Consolidation activity</w:t>
            </w:r>
          </w:p>
          <w:p w:rsidR="001866FA" w:rsidRPr="00820579" w:rsidRDefault="001866FA" w:rsidP="001866FA">
            <w:pPr>
              <w:rPr>
                <w:lang w:val="en-US"/>
              </w:rPr>
            </w:pPr>
            <w:r>
              <w:rPr>
                <w:lang w:val="en-US"/>
              </w:rPr>
              <w:t>15 min</w:t>
            </w:r>
          </w:p>
        </w:tc>
        <w:tc>
          <w:tcPr>
            <w:tcW w:w="4520" w:type="dxa"/>
            <w:gridSpan w:val="2"/>
          </w:tcPr>
          <w:p w:rsidR="005C01F2" w:rsidRDefault="001866FA">
            <w:pPr>
              <w:rPr>
                <w:lang w:val="en-US"/>
              </w:rPr>
            </w:pPr>
            <w:r>
              <w:rPr>
                <w:lang w:val="en-US"/>
              </w:rPr>
              <w:t xml:space="preserve">1. Teacher calls out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 xml:space="preserve"> at random. If it is a primary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, pupils put up one hand. If it is a secondary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, they put up two hands. </w:t>
            </w:r>
          </w:p>
          <w:p w:rsidR="001866FA" w:rsidRDefault="001866FA">
            <w:pPr>
              <w:rPr>
                <w:lang w:val="en-US"/>
              </w:rPr>
            </w:pPr>
            <w:r>
              <w:rPr>
                <w:lang w:val="en-US"/>
              </w:rPr>
              <w:t>2. Pupils play the game again in pairs.</w:t>
            </w:r>
          </w:p>
          <w:p w:rsidR="001866FA" w:rsidRDefault="001866FA">
            <w:pPr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 w:rsidRPr="00330709">
              <w:rPr>
                <w:b/>
                <w:color w:val="FF0000"/>
                <w:lang w:val="en-US"/>
              </w:rPr>
              <w:t xml:space="preserve">Thinking skill: interpreting </w:t>
            </w:r>
            <w:r w:rsidR="00330709" w:rsidRPr="00330709">
              <w:rPr>
                <w:b/>
                <w:color w:val="FF0000"/>
                <w:lang w:val="en-US"/>
              </w:rPr>
              <w:t>pictures, hypothesizing</w:t>
            </w:r>
          </w:p>
          <w:p w:rsidR="00330709" w:rsidRPr="00820579" w:rsidRDefault="00A15482" w:rsidP="00EE0FA7">
            <w:pPr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330709">
              <w:rPr>
                <w:lang w:val="en-US"/>
              </w:rPr>
              <w:t xml:space="preserve">upils choose which primary </w:t>
            </w:r>
            <w:proofErr w:type="spellStart"/>
            <w:r w:rsidR="00330709">
              <w:rPr>
                <w:lang w:val="en-US"/>
              </w:rPr>
              <w:t>colours</w:t>
            </w:r>
            <w:proofErr w:type="spellEnd"/>
            <w:r w:rsidR="00330709">
              <w:rPr>
                <w:lang w:val="en-US"/>
              </w:rPr>
              <w:t xml:space="preserve"> to </w:t>
            </w:r>
            <w:proofErr w:type="spellStart"/>
            <w:r w:rsidR="00330709">
              <w:rPr>
                <w:lang w:val="en-US"/>
              </w:rPr>
              <w:t>colour</w:t>
            </w:r>
            <w:proofErr w:type="spellEnd"/>
            <w:r w:rsidR="00330709">
              <w:rPr>
                <w:lang w:val="en-US"/>
              </w:rPr>
              <w:t xml:space="preserve"> in, and </w:t>
            </w:r>
            <w:r w:rsidR="00330709">
              <w:rPr>
                <w:lang w:val="en-US"/>
              </w:rPr>
              <w:lastRenderedPageBreak/>
              <w:t xml:space="preserve">then which secondary </w:t>
            </w:r>
            <w:proofErr w:type="spellStart"/>
            <w:r w:rsidR="00330709">
              <w:rPr>
                <w:lang w:val="en-US"/>
              </w:rPr>
              <w:t>colours</w:t>
            </w:r>
            <w:proofErr w:type="spellEnd"/>
            <w:r w:rsidR="00330709">
              <w:rPr>
                <w:lang w:val="en-US"/>
              </w:rPr>
              <w:t xml:space="preserve"> these pairs of primary </w:t>
            </w:r>
            <w:proofErr w:type="spellStart"/>
            <w:r w:rsidR="00330709">
              <w:rPr>
                <w:lang w:val="en-US"/>
              </w:rPr>
              <w:t>colours</w:t>
            </w:r>
            <w:proofErr w:type="spellEnd"/>
            <w:r w:rsidR="00330709">
              <w:rPr>
                <w:lang w:val="en-US"/>
              </w:rPr>
              <w:t xml:space="preserve"> make, e.g. </w:t>
            </w:r>
            <w:proofErr w:type="spellStart"/>
            <w:r w:rsidR="00330709">
              <w:rPr>
                <w:lang w:val="en-US"/>
              </w:rPr>
              <w:t>blue+yellow</w:t>
            </w:r>
            <w:proofErr w:type="spellEnd"/>
            <w:r w:rsidR="00330709">
              <w:rPr>
                <w:lang w:val="en-US"/>
              </w:rPr>
              <w:t>=green.</w:t>
            </w:r>
          </w:p>
        </w:tc>
        <w:tc>
          <w:tcPr>
            <w:tcW w:w="1418" w:type="dxa"/>
          </w:tcPr>
          <w:p w:rsidR="005C01F2" w:rsidRDefault="000D61B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Listening:</w:t>
            </w:r>
          </w:p>
          <w:p w:rsidR="000D61BA" w:rsidRDefault="000D61BA">
            <w:pPr>
              <w:rPr>
                <w:lang w:val="en-US"/>
              </w:rPr>
            </w:pPr>
            <w:r>
              <w:rPr>
                <w:lang w:val="en-US"/>
              </w:rPr>
              <w:t>Paint</w:t>
            </w:r>
          </w:p>
          <w:p w:rsidR="000D61BA" w:rsidRDefault="000D61BA">
            <w:pPr>
              <w:rPr>
                <w:lang w:val="en-US"/>
              </w:rPr>
            </w:pPr>
            <w:r>
              <w:rPr>
                <w:lang w:val="en-US"/>
              </w:rPr>
              <w:t>Speaking:</w:t>
            </w:r>
          </w:p>
          <w:p w:rsidR="000D61BA" w:rsidRDefault="000D61B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Colours</w:t>
            </w:r>
            <w:proofErr w:type="spellEnd"/>
          </w:p>
          <w:p w:rsidR="00A15482" w:rsidRDefault="00A15482">
            <w:pPr>
              <w:rPr>
                <w:lang w:val="en-US"/>
              </w:rPr>
            </w:pPr>
          </w:p>
          <w:p w:rsidR="000D61BA" w:rsidRPr="00820579" w:rsidRDefault="000D61BA" w:rsidP="00385EE0">
            <w:pPr>
              <w:rPr>
                <w:lang w:val="en-US"/>
              </w:rPr>
            </w:pPr>
            <w:r>
              <w:rPr>
                <w:lang w:val="en-US"/>
              </w:rPr>
              <w:t xml:space="preserve">Blue and </w:t>
            </w:r>
            <w:r>
              <w:rPr>
                <w:lang w:val="en-US"/>
              </w:rPr>
              <w:lastRenderedPageBreak/>
              <w:t>yellow is green</w:t>
            </w:r>
            <w:bookmarkStart w:id="0" w:name="_GoBack"/>
            <w:bookmarkEnd w:id="0"/>
          </w:p>
        </w:tc>
        <w:tc>
          <w:tcPr>
            <w:tcW w:w="1241" w:type="dxa"/>
          </w:tcPr>
          <w:p w:rsidR="005C01F2" w:rsidRDefault="001866F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Whole class </w:t>
            </w:r>
          </w:p>
          <w:p w:rsidR="001866FA" w:rsidRDefault="001866FA">
            <w:pPr>
              <w:rPr>
                <w:lang w:val="en-US"/>
              </w:rPr>
            </w:pPr>
          </w:p>
          <w:p w:rsidR="00330709" w:rsidRDefault="001866FA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330709" w:rsidRDefault="00330709" w:rsidP="00330709">
            <w:pPr>
              <w:rPr>
                <w:lang w:val="en-US"/>
              </w:rPr>
            </w:pPr>
          </w:p>
          <w:p w:rsidR="001866FA" w:rsidRPr="00330709" w:rsidRDefault="00330709" w:rsidP="00330709">
            <w:pPr>
              <w:rPr>
                <w:lang w:val="en-US"/>
              </w:rPr>
            </w:pPr>
            <w:r>
              <w:rPr>
                <w:lang w:val="en-US"/>
              </w:rPr>
              <w:t>Individuals</w:t>
            </w:r>
          </w:p>
        </w:tc>
      </w:tr>
      <w:tr w:rsidR="000D61BA" w:rsidRPr="00820579" w:rsidTr="005C01F2">
        <w:tc>
          <w:tcPr>
            <w:tcW w:w="2392" w:type="dxa"/>
          </w:tcPr>
          <w:p w:rsidR="005C01F2" w:rsidRDefault="0033070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Closing activity</w:t>
            </w:r>
          </w:p>
          <w:p w:rsidR="00330709" w:rsidRPr="00820579" w:rsidRDefault="00330709">
            <w:pPr>
              <w:rPr>
                <w:lang w:val="en-US"/>
              </w:rPr>
            </w:pPr>
            <w:r>
              <w:rPr>
                <w:lang w:val="en-US"/>
              </w:rPr>
              <w:t>5 min</w:t>
            </w:r>
          </w:p>
        </w:tc>
        <w:tc>
          <w:tcPr>
            <w:tcW w:w="4520" w:type="dxa"/>
            <w:gridSpan w:val="2"/>
          </w:tcPr>
          <w:p w:rsidR="005C01F2" w:rsidRDefault="00D740E3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93541B">
              <w:rPr>
                <w:lang w:val="en-US"/>
              </w:rPr>
              <w:t xml:space="preserve"> </w:t>
            </w:r>
            <w:r w:rsidR="00EE0FA7">
              <w:rPr>
                <w:lang w:val="en-US"/>
              </w:rPr>
              <w:t xml:space="preserve">Teacher draws a </w:t>
            </w:r>
            <w:proofErr w:type="spellStart"/>
            <w:r w:rsidR="00EE0FA7">
              <w:rPr>
                <w:lang w:val="en-US"/>
              </w:rPr>
              <w:t>colour</w:t>
            </w:r>
            <w:proofErr w:type="spellEnd"/>
            <w:r w:rsidR="00EE0FA7">
              <w:rPr>
                <w:lang w:val="en-US"/>
              </w:rPr>
              <w:t xml:space="preserve"> wheel on the board</w:t>
            </w:r>
            <w:r>
              <w:rPr>
                <w:lang w:val="en-US"/>
              </w:rPr>
              <w:t xml:space="preserve">. Pupils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 xml:space="preserve"> their printable wheel.</w:t>
            </w:r>
            <w:r w:rsidR="0093541B">
              <w:rPr>
                <w:lang w:val="en-US"/>
              </w:rPr>
              <w:t>(listening to music)</w:t>
            </w:r>
          </w:p>
          <w:p w:rsidR="00D740E3" w:rsidRDefault="00D740E3">
            <w:pPr>
              <w:rPr>
                <w:lang w:val="en-US"/>
              </w:rPr>
            </w:pPr>
            <w:r>
              <w:rPr>
                <w:lang w:val="en-US"/>
              </w:rPr>
              <w:t xml:space="preserve">2. In pairs, they compare their wheels, pointing to the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 xml:space="preserve"> and naming them. </w:t>
            </w:r>
          </w:p>
          <w:p w:rsidR="00D740E3" w:rsidRDefault="00D740E3">
            <w:pPr>
              <w:rPr>
                <w:lang w:val="en-US"/>
              </w:rPr>
            </w:pPr>
            <w:r>
              <w:rPr>
                <w:lang w:val="en-US"/>
              </w:rPr>
              <w:t xml:space="preserve">3. Teacher asks pupils to </w:t>
            </w:r>
            <w:r w:rsidR="0093541B">
              <w:rPr>
                <w:lang w:val="en-US"/>
              </w:rPr>
              <w:t>say “Cool” if they like the lesson. And tell what they have learnt at the lesson (using L1).</w:t>
            </w:r>
          </w:p>
          <w:p w:rsidR="00D740E3" w:rsidRPr="00820579" w:rsidRDefault="00D740E3">
            <w:pPr>
              <w:rPr>
                <w:lang w:val="en-US"/>
              </w:rPr>
            </w:pPr>
            <w:r>
              <w:rPr>
                <w:lang w:val="en-US"/>
              </w:rPr>
              <w:t>4. Class stands up and says “Goodbye”</w:t>
            </w:r>
          </w:p>
        </w:tc>
        <w:tc>
          <w:tcPr>
            <w:tcW w:w="1418" w:type="dxa"/>
          </w:tcPr>
          <w:p w:rsidR="000D61BA" w:rsidRDefault="000D61BA" w:rsidP="000D61BA">
            <w:pPr>
              <w:rPr>
                <w:lang w:val="en-US"/>
              </w:rPr>
            </w:pPr>
            <w:r>
              <w:rPr>
                <w:lang w:val="en-US"/>
              </w:rPr>
              <w:t>Listening:</w:t>
            </w:r>
          </w:p>
          <w:p w:rsidR="000D61BA" w:rsidRDefault="000D61BA" w:rsidP="000D61BA">
            <w:pPr>
              <w:rPr>
                <w:lang w:val="en-US"/>
              </w:rPr>
            </w:pPr>
            <w:r>
              <w:rPr>
                <w:lang w:val="en-US"/>
              </w:rPr>
              <w:t>Paint</w:t>
            </w:r>
          </w:p>
          <w:p w:rsidR="005C01F2" w:rsidRDefault="000D61BA" w:rsidP="000D61BA">
            <w:pPr>
              <w:rPr>
                <w:lang w:val="en-US"/>
              </w:rPr>
            </w:pPr>
            <w:r>
              <w:rPr>
                <w:lang w:val="en-US"/>
              </w:rPr>
              <w:t>Wheel Speaking:</w:t>
            </w:r>
          </w:p>
          <w:p w:rsidR="000D61BA" w:rsidRDefault="000D61B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Colours</w:t>
            </w:r>
            <w:proofErr w:type="spellEnd"/>
          </w:p>
          <w:p w:rsidR="000D61BA" w:rsidRDefault="000D61BA">
            <w:pPr>
              <w:rPr>
                <w:lang w:val="en-US"/>
              </w:rPr>
            </w:pPr>
            <w:r>
              <w:rPr>
                <w:lang w:val="en-US"/>
              </w:rPr>
              <w:t>Cool</w:t>
            </w:r>
          </w:p>
          <w:p w:rsidR="000D61BA" w:rsidRDefault="000D61BA">
            <w:pPr>
              <w:rPr>
                <w:lang w:val="en-US"/>
              </w:rPr>
            </w:pPr>
            <w:r>
              <w:rPr>
                <w:lang w:val="en-US"/>
              </w:rPr>
              <w:t>Goodbye</w:t>
            </w:r>
          </w:p>
          <w:p w:rsidR="000D61BA" w:rsidRPr="00820579" w:rsidRDefault="000D61BA">
            <w:pPr>
              <w:rPr>
                <w:lang w:val="en-US"/>
              </w:rPr>
            </w:pPr>
          </w:p>
        </w:tc>
        <w:tc>
          <w:tcPr>
            <w:tcW w:w="1241" w:type="dxa"/>
          </w:tcPr>
          <w:p w:rsidR="00D740E3" w:rsidRDefault="00D740E3">
            <w:pPr>
              <w:rPr>
                <w:lang w:val="en-US"/>
              </w:rPr>
            </w:pPr>
            <w:r>
              <w:rPr>
                <w:lang w:val="en-US"/>
              </w:rPr>
              <w:t>Individuals</w:t>
            </w:r>
          </w:p>
          <w:p w:rsidR="00D740E3" w:rsidRDefault="00D740E3" w:rsidP="00D740E3">
            <w:pPr>
              <w:rPr>
                <w:lang w:val="en-US"/>
              </w:rPr>
            </w:pPr>
          </w:p>
          <w:p w:rsidR="0093541B" w:rsidRDefault="00D740E3" w:rsidP="00D740E3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93541B" w:rsidRDefault="0093541B" w:rsidP="0093541B">
            <w:pPr>
              <w:rPr>
                <w:lang w:val="en-US"/>
              </w:rPr>
            </w:pPr>
          </w:p>
          <w:p w:rsidR="005C01F2" w:rsidRPr="0093541B" w:rsidRDefault="0093541B" w:rsidP="0093541B">
            <w:pPr>
              <w:rPr>
                <w:lang w:val="en-US"/>
              </w:rPr>
            </w:pPr>
            <w:r>
              <w:rPr>
                <w:lang w:val="en-US"/>
              </w:rPr>
              <w:t>Whole class</w:t>
            </w:r>
          </w:p>
        </w:tc>
      </w:tr>
    </w:tbl>
    <w:p w:rsidR="008A2614" w:rsidRPr="00820579" w:rsidRDefault="008A2614">
      <w:pPr>
        <w:rPr>
          <w:lang w:val="en-US"/>
        </w:rPr>
      </w:pPr>
    </w:p>
    <w:sectPr w:rsidR="008A2614" w:rsidRPr="00820579" w:rsidSect="0093541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1096"/>
    <w:multiLevelType w:val="hybridMultilevel"/>
    <w:tmpl w:val="7E029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E0444"/>
    <w:multiLevelType w:val="hybridMultilevel"/>
    <w:tmpl w:val="6D829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579"/>
    <w:rsid w:val="000D61BA"/>
    <w:rsid w:val="001866FA"/>
    <w:rsid w:val="001B2F16"/>
    <w:rsid w:val="00260E01"/>
    <w:rsid w:val="002E2A63"/>
    <w:rsid w:val="002E6F72"/>
    <w:rsid w:val="00330709"/>
    <w:rsid w:val="00385EE0"/>
    <w:rsid w:val="004116A7"/>
    <w:rsid w:val="00487949"/>
    <w:rsid w:val="00493A5C"/>
    <w:rsid w:val="004D4E00"/>
    <w:rsid w:val="005C01F2"/>
    <w:rsid w:val="00820579"/>
    <w:rsid w:val="00853860"/>
    <w:rsid w:val="008A2614"/>
    <w:rsid w:val="008B675A"/>
    <w:rsid w:val="0093541B"/>
    <w:rsid w:val="00A15482"/>
    <w:rsid w:val="00A61606"/>
    <w:rsid w:val="00CB3573"/>
    <w:rsid w:val="00D740E3"/>
    <w:rsid w:val="00D75476"/>
    <w:rsid w:val="00EE0FA7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B357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B3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B357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B3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82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9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7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8046A-2F35-4442-90AA-9DFAFF6B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2017-10-08T20:05:00Z</cp:lastPrinted>
  <dcterms:created xsi:type="dcterms:W3CDTF">2017-10-21T15:37:00Z</dcterms:created>
  <dcterms:modified xsi:type="dcterms:W3CDTF">2018-01-08T20:44:00Z</dcterms:modified>
</cp:coreProperties>
</file>